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98" w:rsidRDefault="001A0798" w:rsidP="00D94449">
      <w:pPr>
        <w:spacing w:beforeLines="1" w:afterLines="1"/>
        <w:rPr>
          <w:rFonts w:ascii="Times" w:hAnsi="Times"/>
          <w:kern w:val="36"/>
          <w:sz w:val="22"/>
          <w:szCs w:val="20"/>
        </w:rPr>
      </w:pPr>
    </w:p>
    <w:p w:rsidR="001A0798" w:rsidRDefault="001A0798" w:rsidP="00D94449">
      <w:pPr>
        <w:spacing w:beforeLines="1" w:afterLines="1"/>
        <w:jc w:val="right"/>
        <w:outlineLvl w:val="0"/>
        <w:rPr>
          <w:rFonts w:ascii="Times" w:hAnsi="Times"/>
          <w:kern w:val="36"/>
          <w:sz w:val="22"/>
          <w:szCs w:val="20"/>
        </w:rPr>
      </w:pPr>
    </w:p>
    <w:p w:rsidR="00D36011" w:rsidRDefault="00D36011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noProof/>
          <w:kern w:val="36"/>
          <w:sz w:val="2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19050</wp:posOffset>
            </wp:positionV>
            <wp:extent cx="1826895" cy="1828800"/>
            <wp:effectExtent l="25400" t="0" r="1905" b="0"/>
            <wp:wrapTight wrapText="bothSides">
              <wp:wrapPolygon edited="0">
                <wp:start x="-300" y="0"/>
                <wp:lineTo x="-300" y="21300"/>
                <wp:lineTo x="21623" y="21300"/>
                <wp:lineTo x="21623" y="0"/>
                <wp:lineTo x="-300" y="0"/>
              </wp:wrapPolygon>
            </wp:wrapTight>
            <wp:docPr id="1" name="" descr="7ee4f0a820cfada77ceb37bb658c0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e4f0a820cfada77ceb37bb658c0e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98">
        <w:rPr>
          <w:rFonts w:ascii="Times" w:hAnsi="Times"/>
          <w:kern w:val="36"/>
          <w:sz w:val="22"/>
          <w:szCs w:val="20"/>
        </w:rPr>
        <w:t>Good mornin</w:t>
      </w:r>
      <w:r>
        <w:rPr>
          <w:rFonts w:ascii="Times" w:hAnsi="Times"/>
          <w:kern w:val="36"/>
          <w:sz w:val="22"/>
          <w:szCs w:val="20"/>
        </w:rPr>
        <w:t xml:space="preserve">g, this is Michael De Rosa, and </w:t>
      </w:r>
      <w:r w:rsidR="00A72B74">
        <w:rPr>
          <w:rFonts w:ascii="Times" w:hAnsi="Times"/>
          <w:kern w:val="36"/>
          <w:sz w:val="22"/>
          <w:szCs w:val="20"/>
        </w:rPr>
        <w:t xml:space="preserve">I want to talk with you about a young man, David in light </w:t>
      </w:r>
      <w:r>
        <w:rPr>
          <w:rFonts w:ascii="Times" w:hAnsi="Times"/>
          <w:kern w:val="36"/>
          <w:sz w:val="22"/>
          <w:szCs w:val="20"/>
        </w:rPr>
        <w:t>Psalms 139:14</w:t>
      </w:r>
    </w:p>
    <w:p w:rsidR="007B5B77" w:rsidRDefault="00D36011" w:rsidP="00D94449">
      <w:pPr>
        <w:spacing w:beforeLines="1" w:afterLines="1"/>
        <w:jc w:val="center"/>
        <w:rPr>
          <w:rFonts w:ascii="Times" w:hAnsi="Times" w:cs="Times New Roman"/>
          <w:i/>
          <w:sz w:val="20"/>
          <w:szCs w:val="20"/>
        </w:rPr>
      </w:pPr>
      <w:r w:rsidRPr="001A0798">
        <w:rPr>
          <w:rFonts w:ascii="Times" w:hAnsi="Times" w:cs="Times New Roman"/>
          <w:i/>
          <w:sz w:val="20"/>
          <w:szCs w:val="20"/>
        </w:rPr>
        <w:t xml:space="preserve">I will give thanks to </w:t>
      </w:r>
      <w:proofErr w:type="gramStart"/>
      <w:r w:rsidRPr="001A0798">
        <w:rPr>
          <w:rFonts w:ascii="Times" w:hAnsi="Times" w:cs="Times New Roman"/>
          <w:i/>
          <w:sz w:val="20"/>
          <w:szCs w:val="20"/>
        </w:rPr>
        <w:t>You</w:t>
      </w:r>
      <w:proofErr w:type="gramEnd"/>
      <w:r w:rsidRPr="001A0798">
        <w:rPr>
          <w:rFonts w:ascii="Times" w:hAnsi="Times" w:cs="Times New Roman"/>
          <w:i/>
          <w:sz w:val="20"/>
          <w:szCs w:val="20"/>
        </w:rPr>
        <w:t>,</w:t>
      </w:r>
    </w:p>
    <w:p w:rsidR="007B5B77" w:rsidRDefault="00D36011" w:rsidP="00D94449">
      <w:pPr>
        <w:spacing w:beforeLines="1" w:afterLines="1"/>
        <w:jc w:val="center"/>
        <w:rPr>
          <w:rFonts w:ascii="Times" w:hAnsi="Times" w:cs="Times New Roman"/>
          <w:i/>
          <w:sz w:val="20"/>
          <w:szCs w:val="20"/>
        </w:rPr>
      </w:pPr>
      <w:proofErr w:type="gramStart"/>
      <w:r w:rsidRPr="001A0798">
        <w:rPr>
          <w:rFonts w:ascii="Times" w:hAnsi="Times" w:cs="Times New Roman"/>
          <w:i/>
          <w:sz w:val="20"/>
          <w:szCs w:val="20"/>
        </w:rPr>
        <w:t>for</w:t>
      </w:r>
      <w:proofErr w:type="gramEnd"/>
      <w:r w:rsidRPr="001A0798">
        <w:rPr>
          <w:rFonts w:ascii="Times" w:hAnsi="Times" w:cs="Times New Roman"/>
          <w:i/>
          <w:sz w:val="20"/>
          <w:szCs w:val="20"/>
        </w:rPr>
        <w:t xml:space="preserve"> I am fearfully and wonderfully made;</w:t>
      </w:r>
      <w:r w:rsidRPr="001A0798">
        <w:rPr>
          <w:rFonts w:ascii="Times" w:hAnsi="Times" w:cs="Times New Roman"/>
          <w:i/>
          <w:sz w:val="20"/>
          <w:szCs w:val="20"/>
        </w:rPr>
        <w:br/>
        <w:t xml:space="preserve">Wonderful are Your works, </w:t>
      </w:r>
    </w:p>
    <w:p w:rsidR="00D36011" w:rsidRPr="001A0798" w:rsidRDefault="00D36011" w:rsidP="00D94449">
      <w:pPr>
        <w:spacing w:beforeLines="1" w:afterLines="1"/>
        <w:jc w:val="center"/>
        <w:rPr>
          <w:rFonts w:ascii="Times" w:hAnsi="Times" w:cs="Times New Roman"/>
          <w:i/>
          <w:sz w:val="20"/>
          <w:szCs w:val="20"/>
        </w:rPr>
      </w:pPr>
      <w:r w:rsidRPr="001A0798">
        <w:rPr>
          <w:rFonts w:ascii="Times" w:hAnsi="Times" w:cs="Times New Roman"/>
          <w:i/>
          <w:sz w:val="20"/>
          <w:szCs w:val="20"/>
        </w:rPr>
        <w:t>And my soul knows it very well.</w:t>
      </w:r>
    </w:p>
    <w:p w:rsidR="00D36011" w:rsidRPr="00A72B74" w:rsidRDefault="00D36011" w:rsidP="00D94449">
      <w:pPr>
        <w:spacing w:beforeLines="1" w:afterLines="1"/>
        <w:jc w:val="right"/>
        <w:outlineLvl w:val="0"/>
        <w:rPr>
          <w:rFonts w:ascii="Times" w:hAnsi="Times"/>
          <w:kern w:val="36"/>
          <w:sz w:val="16"/>
          <w:szCs w:val="20"/>
        </w:rPr>
      </w:pPr>
      <w:r w:rsidRPr="00A72B74">
        <w:rPr>
          <w:rFonts w:ascii="Times" w:hAnsi="Times"/>
          <w:kern w:val="36"/>
          <w:sz w:val="16"/>
          <w:szCs w:val="20"/>
        </w:rPr>
        <w:t>Psalm 13</w:t>
      </w:r>
      <w:r w:rsidR="00A72B74">
        <w:rPr>
          <w:rFonts w:ascii="Times" w:hAnsi="Times"/>
          <w:kern w:val="36"/>
          <w:sz w:val="16"/>
          <w:szCs w:val="20"/>
        </w:rPr>
        <w:t>9:14New American Standard Bible</w:t>
      </w:r>
    </w:p>
    <w:p w:rsidR="00A72B74" w:rsidRDefault="00A72B7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A72B74" w:rsidRDefault="00A72B7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A72B74" w:rsidRDefault="00A72B7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A72B74" w:rsidRDefault="00A72B7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D36011" w:rsidRDefault="00D36011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A72B74" w:rsidRDefault="007B5B77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 xml:space="preserve">Here is the </w:t>
      </w:r>
      <w:r w:rsidR="00A72B74">
        <w:rPr>
          <w:rFonts w:ascii="Times" w:hAnsi="Times"/>
          <w:kern w:val="36"/>
          <w:sz w:val="22"/>
          <w:szCs w:val="20"/>
        </w:rPr>
        <w:t>shortened story (</w:t>
      </w:r>
      <w:hyperlink r:id="rId5" w:history="1">
        <w:r w:rsidR="00A72B74" w:rsidRPr="0014542D">
          <w:rPr>
            <w:rStyle w:val="Hyperlink"/>
            <w:rFonts w:ascii="Times" w:hAnsi="Times"/>
            <w:kern w:val="36"/>
            <w:sz w:val="22"/>
            <w:szCs w:val="20"/>
          </w:rPr>
          <w:t>the full story can be read at Joni and Friends</w:t>
        </w:r>
      </w:hyperlink>
      <w:r w:rsidR="00A72B74">
        <w:rPr>
          <w:rFonts w:ascii="Times" w:hAnsi="Times"/>
          <w:kern w:val="36"/>
          <w:sz w:val="22"/>
          <w:szCs w:val="20"/>
        </w:rPr>
        <w:t xml:space="preserve">, for which I will include a link in this transcript) </w:t>
      </w:r>
    </w:p>
    <w:p w:rsidR="00D36011" w:rsidRDefault="007B5B77" w:rsidP="00D94449">
      <w:pPr>
        <w:spacing w:beforeLines="1" w:afterLines="1"/>
        <w:ind w:left="720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 xml:space="preserve">David, </w:t>
      </w:r>
      <w:r w:rsidR="00A72B74">
        <w:rPr>
          <w:rFonts w:ascii="Times" w:hAnsi="Times"/>
          <w:kern w:val="36"/>
          <w:sz w:val="22"/>
          <w:szCs w:val="20"/>
        </w:rPr>
        <w:t xml:space="preserve">who was </w:t>
      </w:r>
      <w:r>
        <w:rPr>
          <w:rFonts w:ascii="Times" w:hAnsi="Times"/>
          <w:kern w:val="36"/>
          <w:sz w:val="22"/>
          <w:szCs w:val="20"/>
        </w:rPr>
        <w:t xml:space="preserve">born with little chance of survival due to severe disabilities is now </w:t>
      </w:r>
      <w:r w:rsidR="00D36011">
        <w:rPr>
          <w:rFonts w:ascii="Times" w:hAnsi="Times"/>
          <w:kern w:val="36"/>
          <w:sz w:val="22"/>
          <w:szCs w:val="20"/>
        </w:rPr>
        <w:t>crossing th</w:t>
      </w:r>
      <w:r>
        <w:rPr>
          <w:rFonts w:ascii="Times" w:hAnsi="Times"/>
          <w:kern w:val="36"/>
          <w:sz w:val="22"/>
          <w:szCs w:val="20"/>
        </w:rPr>
        <w:t xml:space="preserve">rough </w:t>
      </w:r>
      <w:r w:rsidR="00A72B74">
        <w:rPr>
          <w:rFonts w:ascii="Times" w:hAnsi="Times"/>
          <w:kern w:val="36"/>
          <w:sz w:val="22"/>
          <w:szCs w:val="20"/>
        </w:rPr>
        <w:t xml:space="preserve">turbulent </w:t>
      </w:r>
      <w:r>
        <w:rPr>
          <w:rFonts w:ascii="Times" w:hAnsi="Times"/>
          <w:kern w:val="36"/>
          <w:sz w:val="22"/>
          <w:szCs w:val="20"/>
        </w:rPr>
        <w:t xml:space="preserve">Mid Eastern Cultures and sharing the Gospel. </w:t>
      </w:r>
    </w:p>
    <w:p w:rsidR="001A0798" w:rsidRDefault="001A0798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12A1D" w:rsidRDefault="00664A57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>David could have easily given up, but because of caring people in his li</w:t>
      </w:r>
      <w:r w:rsidR="00012A1D">
        <w:rPr>
          <w:rFonts w:ascii="Times" w:hAnsi="Times"/>
          <w:kern w:val="36"/>
          <w:sz w:val="22"/>
          <w:szCs w:val="20"/>
        </w:rPr>
        <w:t xml:space="preserve">fe, he surmounted the obstacles to be living a full life.  </w:t>
      </w:r>
    </w:p>
    <w:p w:rsidR="00012A1D" w:rsidRDefault="00012A1D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12A1D" w:rsidRDefault="00012A1D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 xml:space="preserve">We can do the same too.  If fact, we were created to celebrate the awesome creative work of God.   </w:t>
      </w:r>
    </w:p>
    <w:p w:rsidR="00012A1D" w:rsidRDefault="00012A1D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>Now listen carefully, regardless of who you are, or what kind of baggage you have, or you limitations, God’s word still declares that you are fearfully and wonderfully made.</w:t>
      </w: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36334" w:rsidRDefault="00012A1D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>Too, often</w:t>
      </w:r>
      <w:r w:rsidR="00036334">
        <w:rPr>
          <w:rFonts w:ascii="Times" w:hAnsi="Times"/>
          <w:kern w:val="36"/>
          <w:sz w:val="22"/>
          <w:szCs w:val="20"/>
        </w:rPr>
        <w:t xml:space="preserve">, though we allow hardships to come between God’s design in us and </w:t>
      </w:r>
      <w:proofErr w:type="spellStart"/>
      <w:r w:rsidR="00036334">
        <w:rPr>
          <w:rFonts w:ascii="Times" w:hAnsi="Times"/>
          <w:kern w:val="36"/>
          <w:sz w:val="22"/>
          <w:szCs w:val="20"/>
        </w:rPr>
        <w:t>and</w:t>
      </w:r>
      <w:proofErr w:type="spellEnd"/>
      <w:r w:rsidR="00036334">
        <w:rPr>
          <w:rFonts w:ascii="Times" w:hAnsi="Times"/>
          <w:kern w:val="36"/>
          <w:sz w:val="22"/>
          <w:szCs w:val="20"/>
        </w:rPr>
        <w:t xml:space="preserve"> God’s design for us.   </w:t>
      </w:r>
    </w:p>
    <w:p w:rsidR="00036334" w:rsidRDefault="0003633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36334" w:rsidRDefault="0003633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 xml:space="preserve">And yet, Scripture gives us the prescription to finding our way back to standing in awe of </w:t>
      </w:r>
      <w:proofErr w:type="gramStart"/>
      <w:r>
        <w:rPr>
          <w:rFonts w:ascii="Times" w:hAnsi="Times"/>
          <w:kern w:val="36"/>
          <w:sz w:val="22"/>
          <w:szCs w:val="20"/>
        </w:rPr>
        <w:t>who</w:t>
      </w:r>
      <w:proofErr w:type="gramEnd"/>
      <w:r>
        <w:rPr>
          <w:rFonts w:ascii="Times" w:hAnsi="Times"/>
          <w:kern w:val="36"/>
          <w:sz w:val="22"/>
          <w:szCs w:val="20"/>
        </w:rPr>
        <w:t xml:space="preserve"> God created.  </w:t>
      </w:r>
    </w:p>
    <w:p w:rsidR="00036334" w:rsidRDefault="00036334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>First</w:t>
      </w:r>
      <w:proofErr w:type="gramStart"/>
      <w:r>
        <w:rPr>
          <w:rFonts w:ascii="Times" w:hAnsi="Times"/>
          <w:kern w:val="36"/>
          <w:sz w:val="22"/>
          <w:szCs w:val="20"/>
        </w:rPr>
        <w:t>,  declare</w:t>
      </w:r>
      <w:proofErr w:type="gramEnd"/>
      <w:r>
        <w:rPr>
          <w:rFonts w:ascii="Times" w:hAnsi="Times"/>
          <w:kern w:val="36"/>
          <w:sz w:val="22"/>
          <w:szCs w:val="20"/>
        </w:rPr>
        <w:t xml:space="preserve"> God’s word that from His perspective you ARE fearfully and wonderfully made</w:t>
      </w: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 xml:space="preserve">Then, allow that truth to permeate your life, the good parts, the bad parts, the </w:t>
      </w:r>
      <w:proofErr w:type="spellStart"/>
      <w:r>
        <w:rPr>
          <w:rFonts w:ascii="Times" w:hAnsi="Times"/>
          <w:kern w:val="36"/>
          <w:sz w:val="22"/>
          <w:szCs w:val="20"/>
        </w:rPr>
        <w:t>painfilled</w:t>
      </w:r>
      <w:proofErr w:type="spellEnd"/>
      <w:r>
        <w:rPr>
          <w:rFonts w:ascii="Times" w:hAnsi="Times"/>
          <w:kern w:val="36"/>
          <w:sz w:val="22"/>
          <w:szCs w:val="20"/>
        </w:rPr>
        <w:t xml:space="preserve"> parts, until to </w:t>
      </w:r>
      <w:proofErr w:type="gramStart"/>
      <w:r>
        <w:rPr>
          <w:rFonts w:ascii="Times" w:hAnsi="Times"/>
          <w:kern w:val="36"/>
          <w:sz w:val="22"/>
          <w:szCs w:val="20"/>
        </w:rPr>
        <w:t>are</w:t>
      </w:r>
      <w:proofErr w:type="gramEnd"/>
      <w:r>
        <w:rPr>
          <w:rFonts w:ascii="Times" w:hAnsi="Times"/>
          <w:kern w:val="36"/>
          <w:sz w:val="22"/>
          <w:szCs w:val="20"/>
        </w:rPr>
        <w:t xml:space="preserve"> grasped with the reality that God does not make junk, but jewels.</w:t>
      </w: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</w:p>
    <w:p w:rsidR="000A3112" w:rsidRDefault="000A3112" w:rsidP="00D94449">
      <w:pPr>
        <w:spacing w:beforeLines="1" w:afterLines="1"/>
        <w:outlineLvl w:val="0"/>
        <w:rPr>
          <w:rFonts w:ascii="Times" w:hAnsi="Times"/>
          <w:kern w:val="36"/>
          <w:sz w:val="22"/>
          <w:szCs w:val="20"/>
        </w:rPr>
      </w:pPr>
      <w:r>
        <w:rPr>
          <w:rFonts w:ascii="Times" w:hAnsi="Times"/>
          <w:kern w:val="36"/>
          <w:sz w:val="22"/>
          <w:szCs w:val="20"/>
        </w:rPr>
        <w:t>In closing, don’t let the world rob you of the joy of your creation.</w:t>
      </w:r>
    </w:p>
    <w:sectPr w:rsidR="000A3112" w:rsidSect="001A079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A0798"/>
    <w:rsid w:val="00012A1D"/>
    <w:rsid w:val="00036334"/>
    <w:rsid w:val="000A3112"/>
    <w:rsid w:val="0014542D"/>
    <w:rsid w:val="001A0798"/>
    <w:rsid w:val="002D59E0"/>
    <w:rsid w:val="00664A57"/>
    <w:rsid w:val="007B5B77"/>
    <w:rsid w:val="00A72B74"/>
    <w:rsid w:val="00B977AC"/>
    <w:rsid w:val="00CC1558"/>
    <w:rsid w:val="00D36011"/>
    <w:rsid w:val="00D94449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1A0798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798"/>
    <w:rPr>
      <w:rFonts w:ascii="Times" w:hAnsi="Times"/>
      <w:b/>
      <w:kern w:val="36"/>
      <w:sz w:val="48"/>
    </w:rPr>
  </w:style>
  <w:style w:type="character" w:customStyle="1" w:styleId="passage-display-bcv">
    <w:name w:val="passage-display-bcv"/>
    <w:basedOn w:val="DefaultParagraphFont"/>
    <w:rsid w:val="001A0798"/>
  </w:style>
  <w:style w:type="character" w:customStyle="1" w:styleId="passage-display-version">
    <w:name w:val="passage-display-version"/>
    <w:basedOn w:val="DefaultParagraphFont"/>
    <w:rsid w:val="001A0798"/>
  </w:style>
  <w:style w:type="paragraph" w:customStyle="1" w:styleId="line">
    <w:name w:val="line"/>
    <w:basedOn w:val="Normal"/>
    <w:rsid w:val="001A079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s-139-14">
    <w:name w:val="text ps-139-14"/>
    <w:basedOn w:val="DefaultParagraphFont"/>
    <w:rsid w:val="001A0798"/>
  </w:style>
  <w:style w:type="character" w:styleId="Hyperlink">
    <w:name w:val="Hyperlink"/>
    <w:basedOn w:val="DefaultParagraphFont"/>
    <w:uiPriority w:val="99"/>
    <w:semiHidden/>
    <w:unhideWhenUsed/>
    <w:rsid w:val="00145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joniandfriends.org/radio/5-minute/david-global-acces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Macintosh Word</Application>
  <DocSecurity>0</DocSecurity>
  <Lines>10</Lines>
  <Paragraphs>2</Paragraphs>
  <ScaleCrop>false</ScaleCrop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3</cp:revision>
  <cp:lastPrinted>2014-11-09T22:54:00Z</cp:lastPrinted>
  <dcterms:created xsi:type="dcterms:W3CDTF">2014-11-09T22:54:00Z</dcterms:created>
  <dcterms:modified xsi:type="dcterms:W3CDTF">2014-11-09T22:54:00Z</dcterms:modified>
</cp:coreProperties>
</file>